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377" w:rsidRDefault="00A75377" w:rsidP="00A75377">
      <w:r>
        <w:t>İthalatçı lisansı veren kuruluş TIBA aynı zamanda know-how sağlayan bir kurumdur kurumla yazışarak teknik sorularınıza yanıt bulabilirsiniz:</w:t>
      </w:r>
    </w:p>
    <w:p w:rsidR="00A75377" w:rsidRDefault="001E5532" w:rsidP="00A75377">
      <w:hyperlink r:id="rId4" w:history="1">
        <w:r w:rsidRPr="00E54590">
          <w:rPr>
            <w:rStyle w:val="Kpr"/>
          </w:rPr>
          <w:t>https://www.tibagroup.com/es/licencia-sanitaria-importacion</w:t>
        </w:r>
      </w:hyperlink>
      <w:r>
        <w:t xml:space="preserve"> </w:t>
      </w:r>
      <w:r w:rsidR="00A75377">
        <w:t xml:space="preserve"> </w:t>
      </w:r>
    </w:p>
    <w:p w:rsidR="00A75377" w:rsidRDefault="001E5532" w:rsidP="00A75377">
      <w:hyperlink r:id="rId5" w:history="1">
        <w:r w:rsidRPr="00E54590">
          <w:rPr>
            <w:rStyle w:val="Kpr"/>
          </w:rPr>
          <w:t>https://docs.google.com/document/d/1bjLMbWCnBky5TgULf96eExCIUR3g0jBsiH_Uw7JkIBU/edit</w:t>
        </w:r>
      </w:hyperlink>
      <w:r>
        <w:t xml:space="preserve"> </w:t>
      </w:r>
      <w:bookmarkStart w:id="0" w:name="_GoBack"/>
      <w:bookmarkEnd w:id="0"/>
    </w:p>
    <w:p w:rsidR="00A75377" w:rsidRDefault="00A75377" w:rsidP="00A75377">
      <w:r>
        <w:t xml:space="preserve"> Firma Listeleri - Veri Tabanları:</w:t>
      </w:r>
    </w:p>
    <w:p w:rsidR="00A75377" w:rsidRDefault="00A75377" w:rsidP="00A75377">
      <w:r>
        <w:t xml:space="preserve">Barselona Ticaret Ataşeliği Veri </w:t>
      </w:r>
      <w:proofErr w:type="gramStart"/>
      <w:r>
        <w:t>Tabanı :</w:t>
      </w:r>
      <w:proofErr w:type="spellStart"/>
      <w:r>
        <w:t>Katalunya</w:t>
      </w:r>
      <w:proofErr w:type="spellEnd"/>
      <w:proofErr w:type="gramEnd"/>
      <w:r>
        <w:t xml:space="preserve"> Özerk Topluluğu'nda faaliyet gösteren yıllık 6 milyon </w:t>
      </w:r>
      <w:proofErr w:type="spellStart"/>
      <w:r>
        <w:t>Avro'dan</w:t>
      </w:r>
      <w:proofErr w:type="spellEnd"/>
      <w:r>
        <w:t xml:space="preserve"> yüksek ciroya sahip 5258 adet firmanın 4 haneli NACE sınıflandırma kodlarına (Statistical </w:t>
      </w:r>
      <w:proofErr w:type="spellStart"/>
      <w:r>
        <w:t>Classification</w:t>
      </w:r>
      <w:proofErr w:type="spellEnd"/>
      <w:r>
        <w:t xml:space="preserve"> of </w:t>
      </w:r>
      <w:proofErr w:type="spellStart"/>
      <w:r>
        <w:t>Economic</w:t>
      </w:r>
      <w:proofErr w:type="spellEnd"/>
      <w:r>
        <w:t xml:space="preserve"> </w:t>
      </w:r>
      <w:proofErr w:type="spellStart"/>
      <w:r>
        <w:t>Activities</w:t>
      </w:r>
      <w:proofErr w:type="spellEnd"/>
      <w:r>
        <w:t xml:space="preserve"> in </w:t>
      </w:r>
      <w:proofErr w:type="spellStart"/>
      <w:r>
        <w:t>the</w:t>
      </w:r>
      <w:proofErr w:type="spellEnd"/>
      <w:r>
        <w:t xml:space="preserve"> </w:t>
      </w:r>
      <w:proofErr w:type="spellStart"/>
      <w:r>
        <w:t>European</w:t>
      </w:r>
      <w:proofErr w:type="spellEnd"/>
      <w:r>
        <w:t xml:space="preserve"> </w:t>
      </w:r>
      <w:proofErr w:type="spellStart"/>
      <w:r>
        <w:t>Community</w:t>
      </w:r>
      <w:proofErr w:type="spellEnd"/>
      <w:r>
        <w:t xml:space="preserve">) göre sorgulanabildiği dosyayı </w:t>
      </w:r>
      <w:proofErr w:type="spellStart"/>
      <w:r>
        <w:t>MSExcel</w:t>
      </w:r>
      <w:proofErr w:type="spellEnd"/>
      <w:r>
        <w:t xml:space="preserve"> veya </w:t>
      </w:r>
      <w:proofErr w:type="spellStart"/>
      <w:r>
        <w:t>OpenOffice</w:t>
      </w:r>
      <w:proofErr w:type="spellEnd"/>
      <w:r>
        <w:t>(</w:t>
      </w:r>
      <w:proofErr w:type="spellStart"/>
      <w:r>
        <w:t>Ods</w:t>
      </w:r>
      <w:proofErr w:type="spellEnd"/>
      <w:r>
        <w:t>) formatlarında bilgisayarınıza indirebilirsiniz.</w:t>
      </w:r>
    </w:p>
    <w:p w:rsidR="00A75377" w:rsidRDefault="00A75377" w:rsidP="00A75377">
      <w:r>
        <w:t xml:space="preserve">Ticarete konu olan </w:t>
      </w:r>
      <w:proofErr w:type="spellStart"/>
      <w:r>
        <w:t>herbir</w:t>
      </w:r>
      <w:proofErr w:type="spellEnd"/>
      <w:r>
        <w:t xml:space="preserve"> ürünün GTIP kodlarını ve menşeini, </w:t>
      </w:r>
      <w:proofErr w:type="spellStart"/>
      <w:r>
        <w:t>avrupa'daki</w:t>
      </w:r>
      <w:proofErr w:type="spellEnd"/>
      <w:r>
        <w:t xml:space="preserve"> hedef pazarı girerek tüm engel, </w:t>
      </w:r>
      <w:proofErr w:type="spellStart"/>
      <w:r>
        <w:t>ksıstlama</w:t>
      </w:r>
      <w:proofErr w:type="spellEnd"/>
      <w:r>
        <w:t xml:space="preserve"> ve şartları okuyabileceğiniz bir linki aşağıda bilgilerinize sunuyoruz:</w:t>
      </w:r>
    </w:p>
    <w:p w:rsidR="00A75377" w:rsidRDefault="001E5532" w:rsidP="00A75377">
      <w:hyperlink r:id="rId6" w:history="1">
        <w:r w:rsidRPr="00E54590">
          <w:rPr>
            <w:rStyle w:val="Kpr"/>
          </w:rPr>
          <w:t>http://ec.europa.eu/taxation_customs/dds2/taric/taric_consultation.jsp?Lang=en&amp;Taric=&amp;MinCharFts=3&amp;EndPub=&amp;MeasText=&amp;Area=&amp;callbackuri=CBU-0&amp;Regulation=&amp;LangDescr=&amp;MeasType=&amp;SimDate=20180110&amp;StartPub=&amp;LastSelectedCode=&amp;OrderNum=&amp;GoodsText=&amp;Level=&amp;Expand=false</w:t>
        </w:r>
      </w:hyperlink>
      <w:r>
        <w:t xml:space="preserve"> </w:t>
      </w:r>
      <w:r w:rsidR="00A75377">
        <w:t xml:space="preserve"> </w:t>
      </w:r>
      <w:r>
        <w:t xml:space="preserve"> </w:t>
      </w:r>
    </w:p>
    <w:p w:rsidR="00A75377" w:rsidRDefault="00A75377" w:rsidP="00A75377">
      <w:r>
        <w:t xml:space="preserve">-Yerel firma fihristi (Kompas veri tabanından hazırlanan): Ataşeliğimiz veri tabanında bulunan yerel firmaların sektör başlıkları altında verilen listelerine yerel firma fihristi bağlantısından erişebilirsiniz </w:t>
      </w:r>
    </w:p>
    <w:p w:rsidR="00A75377" w:rsidRDefault="00A75377" w:rsidP="00A75377">
      <w:r>
        <w:t>-</w:t>
      </w:r>
      <w:proofErr w:type="spellStart"/>
      <w:r>
        <w:t>Ithalatçı-Ihracatçı</w:t>
      </w:r>
      <w:proofErr w:type="spellEnd"/>
      <w:r>
        <w:t xml:space="preserve"> Arama (İspanya Vergi İdaresi Veri Tabanı): Gümrük tarife pozisyonu (</w:t>
      </w:r>
      <w:proofErr w:type="spellStart"/>
      <w:r>
        <w:t>Taric</w:t>
      </w:r>
      <w:proofErr w:type="spellEnd"/>
      <w:r>
        <w:t xml:space="preserve"> </w:t>
      </w:r>
      <w:proofErr w:type="spellStart"/>
      <w:r>
        <w:t>Code</w:t>
      </w:r>
      <w:proofErr w:type="spellEnd"/>
      <w:r>
        <w:t xml:space="preserve">) kullanarak arama yapılması </w:t>
      </w:r>
      <w:proofErr w:type="gramStart"/>
      <w:r>
        <w:t>imkanı</w:t>
      </w:r>
      <w:proofErr w:type="gramEnd"/>
      <w:r>
        <w:t xml:space="preserve"> veren İspanya Vergi İdaresinin veri tabanından ithalatçı-ihracatçı firma bilgilerine ulaşılabilmektedir. </w:t>
      </w:r>
    </w:p>
    <w:p w:rsidR="00A75377" w:rsidRDefault="00A75377" w:rsidP="00A75377">
      <w:r>
        <w:t>-Görev Bölgemizdeki Türk Firmaları (Barselona Ticaret Ataşeliği Veri Tabanı) :</w:t>
      </w:r>
      <w:proofErr w:type="spellStart"/>
      <w:r>
        <w:t>Katalunya’da</w:t>
      </w:r>
      <w:proofErr w:type="spellEnd"/>
      <w:r>
        <w:t xml:space="preserve"> yerleşik Türk Firmalarının listesine de bu bağlantıdan erişilebilmektedir. </w:t>
      </w:r>
    </w:p>
    <w:p w:rsidR="00A75377" w:rsidRDefault="00A75377" w:rsidP="00A75377">
      <w:r>
        <w:t>-</w:t>
      </w:r>
      <w:proofErr w:type="spellStart"/>
      <w:r>
        <w:t>Katalunya’da</w:t>
      </w:r>
      <w:proofErr w:type="spellEnd"/>
      <w:r>
        <w:t xml:space="preserve"> kim kimdir? :</w:t>
      </w:r>
      <w:proofErr w:type="spellStart"/>
      <w:r>
        <w:t>Katalunya'nın</w:t>
      </w:r>
      <w:proofErr w:type="spellEnd"/>
      <w:r>
        <w:t xml:space="preserve"> önde gelen firmalarının ve bu firmalarda yönetici pozisyonunda görev yapan 1019 kişinin bilgisinin yer aldığı se</w:t>
      </w:r>
      <w:r w:rsidR="001E5532">
        <w:t xml:space="preserve"> </w:t>
      </w:r>
      <w:hyperlink r:id="rId7" w:history="1">
        <w:r w:rsidR="001E5532" w:rsidRPr="00E54590">
          <w:rPr>
            <w:rStyle w:val="Kpr"/>
          </w:rPr>
          <w:t>https://drive.google.com/open?id=1PABVpoUZRY1NiM4-bxnWOYr50OzgZSZEhr_c4K01h_Qktör</w:t>
        </w:r>
      </w:hyperlink>
      <w:r w:rsidR="001E5532">
        <w:t xml:space="preserve"> </w:t>
      </w:r>
      <w:r>
        <w:t xml:space="preserve"> anahtarlı tabloya bu bağlantıdan ulaşabilirsiniz. </w:t>
      </w:r>
    </w:p>
    <w:p w:rsidR="00A75377" w:rsidRDefault="00A75377" w:rsidP="00A75377">
      <w:r>
        <w:t xml:space="preserve">-En Büyük 100: </w:t>
      </w:r>
      <w:proofErr w:type="spellStart"/>
      <w:r>
        <w:t>Katalunya’daki</w:t>
      </w:r>
      <w:proofErr w:type="spellEnd"/>
      <w:r>
        <w:t xml:space="preserve"> en büyük 100 firmanın bilgilerinin yer aldığı listeye bu bağlantıdan ulaşabilirsiniz. </w:t>
      </w:r>
    </w:p>
    <w:p w:rsidR="00A75377" w:rsidRDefault="00A75377" w:rsidP="00A75377">
      <w:proofErr w:type="spellStart"/>
      <w:r>
        <w:t>Katalunya</w:t>
      </w:r>
      <w:proofErr w:type="spellEnd"/>
      <w:r>
        <w:t xml:space="preserve"> Hakkında Genel Bilgiler: Barselona Ticaret </w:t>
      </w:r>
      <w:proofErr w:type="spellStart"/>
      <w:r>
        <w:t>Ataşeliği'nin</w:t>
      </w:r>
      <w:proofErr w:type="spellEnd"/>
      <w:r>
        <w:t xml:space="preserve"> görev alanı olan İspanya'nın </w:t>
      </w:r>
      <w:proofErr w:type="spellStart"/>
      <w:r>
        <w:t>Katalunya</w:t>
      </w:r>
      <w:proofErr w:type="spellEnd"/>
      <w:r>
        <w:t xml:space="preserve"> Özerk Topluluğu’na ilişkin genel bilgilere aşağıdaki bağlantıdan ulaşabilirsiniz. Bu bağlantıdan indirilebilen dosyada ticaret yapmak isteyen veya iş seyahati amacıyla bölgeye gelecek olan iş insanlarımızın ihtiyaç duyacağı genel bilgiler sunulmaktadır. Bölgede faaliyet gösteren yerel ticaret insanlarının kültürleri, tarihleri ve içinde yaşadıkları coğrafyaları hakkında temel bilgilere sahip olunması, iş geliştirme safhasında yerel muhataplar ile kurulacak ilişkilerin başarısını önemli ölçüde arttıracaktır. Bağlantıya ulaşmak için </w:t>
      </w:r>
      <w:hyperlink r:id="rId8" w:history="1">
        <w:r w:rsidRPr="00BF42A3">
          <w:rPr>
            <w:rStyle w:val="Kpr"/>
          </w:rPr>
          <w:t>buraya</w:t>
        </w:r>
      </w:hyperlink>
      <w:r>
        <w:t xml:space="preserve"> tıklayınız. </w:t>
      </w:r>
    </w:p>
    <w:p w:rsidR="00A75377" w:rsidRDefault="00A75377" w:rsidP="00A75377">
      <w:r>
        <w:t xml:space="preserve">Genel Ekonomik Bilgiler: </w:t>
      </w:r>
      <w:proofErr w:type="spellStart"/>
      <w:r>
        <w:t>Katalunya</w:t>
      </w:r>
      <w:proofErr w:type="spellEnd"/>
      <w:r>
        <w:t xml:space="preserve"> Özerk Topluluğu'nun ekonomisi hakkında genel bilgilere aşağıdaki bağlantıdan erişebilirsiniz. Ulaşacağınız dosyada ekonominin tarihi gelişimi, gayrisafi milli </w:t>
      </w:r>
      <w:proofErr w:type="gramStart"/>
      <w:r>
        <w:t>hasıla</w:t>
      </w:r>
      <w:proofErr w:type="gramEnd"/>
      <w:r>
        <w:t xml:space="preserve">, istihdam ve fiyatlar gibi makro büyüklükler ile kamu maliyesi hakkında bilgiler bulunmaktadır. Bağlantıya ulaşmak için </w:t>
      </w:r>
      <w:hyperlink r:id="rId9" w:history="1">
        <w:r w:rsidRPr="00BF42A3">
          <w:rPr>
            <w:rStyle w:val="Kpr"/>
          </w:rPr>
          <w:t>buraya</w:t>
        </w:r>
      </w:hyperlink>
      <w:r>
        <w:t xml:space="preserve"> tıklayınız.</w:t>
      </w:r>
    </w:p>
    <w:p w:rsidR="00A75377" w:rsidRDefault="00A75377" w:rsidP="00A75377">
      <w:r>
        <w:t xml:space="preserve"> </w:t>
      </w:r>
    </w:p>
    <w:p w:rsidR="00A75377" w:rsidRDefault="00A75377" w:rsidP="00A75377">
      <w:r>
        <w:lastRenderedPageBreak/>
        <w:t xml:space="preserve">İthalat ve ihracat istatistikleri: </w:t>
      </w:r>
      <w:proofErr w:type="spellStart"/>
      <w:r>
        <w:t>Katalunya</w:t>
      </w:r>
      <w:proofErr w:type="spellEnd"/>
      <w:r>
        <w:t xml:space="preserve"> Özerk Topluluğu'nun gerçekleştirdiği ithalat ve ihracata ilişkin madde ve ülke bazında istatistiki bilgilere ulaşabilmek için </w:t>
      </w:r>
      <w:hyperlink r:id="rId10" w:history="1">
        <w:r w:rsidRPr="00BF42A3">
          <w:rPr>
            <w:rStyle w:val="Kpr"/>
          </w:rPr>
          <w:t>buraya</w:t>
        </w:r>
      </w:hyperlink>
      <w:r>
        <w:t xml:space="preserve"> tıklayınız.</w:t>
      </w:r>
    </w:p>
    <w:p w:rsidR="00A75377" w:rsidRDefault="00A75377" w:rsidP="00A75377">
      <w:r>
        <w:t xml:space="preserve">Ticari Anlaşmazlıklar: </w:t>
      </w:r>
      <w:proofErr w:type="spellStart"/>
      <w:r>
        <w:t>Katalunya'da</w:t>
      </w:r>
      <w:proofErr w:type="spellEnd"/>
      <w:r>
        <w:t xml:space="preserve"> yerleşik yerel firmalar ile yaşanan ticari anlaşmazlıklara ilişkin olarak </w:t>
      </w:r>
      <w:hyperlink r:id="rId11" w:history="1">
        <w:r w:rsidRPr="00BF42A3">
          <w:rPr>
            <w:rStyle w:val="Kpr"/>
          </w:rPr>
          <w:t>avukatlar listesine</w:t>
        </w:r>
      </w:hyperlink>
      <w:r>
        <w:t xml:space="preserve"> ulaşmak için tıklayınız.  </w:t>
      </w:r>
    </w:p>
    <w:p w:rsidR="00A75377" w:rsidRDefault="00A75377" w:rsidP="00A75377">
      <w:r>
        <w:t xml:space="preserve">Yerel Firma Güvenirliği Araştırması: Ticari ilişki başlatmak amacıyla bölgedeki yerel firmaların güvenirliği konusunda sağlıklı bilgiye ulaşılması bu konuda hizmet veren </w:t>
      </w:r>
      <w:hyperlink r:id="rId12" w:history="1">
        <w:r w:rsidRPr="00BF42A3">
          <w:rPr>
            <w:rStyle w:val="Kpr"/>
          </w:rPr>
          <w:t>şirketlerden</w:t>
        </w:r>
      </w:hyperlink>
      <w:r>
        <w:t xml:space="preserve"> satın alma yoluyla mümkün olmaktadır. </w:t>
      </w:r>
    </w:p>
    <w:p w:rsidR="00A75377" w:rsidRDefault="00A75377" w:rsidP="00A75377">
      <w:r>
        <w:t xml:space="preserve">Yatırım Teşvikleri: İspanya merkezi hükümeti ve </w:t>
      </w:r>
      <w:proofErr w:type="spellStart"/>
      <w:r>
        <w:t>Katalaunya</w:t>
      </w:r>
      <w:proofErr w:type="spellEnd"/>
      <w:r>
        <w:t xml:space="preserve"> yerel hükümeti tarafından verilen yatırım teşvikleri için </w:t>
      </w:r>
      <w:hyperlink r:id="rId13" w:history="1">
        <w:r w:rsidRPr="00BF42A3">
          <w:rPr>
            <w:rStyle w:val="Kpr"/>
          </w:rPr>
          <w:t>burayı</w:t>
        </w:r>
      </w:hyperlink>
      <w:r>
        <w:t xml:space="preserve"> tıklayınız. </w:t>
      </w:r>
    </w:p>
    <w:p w:rsidR="00A75377" w:rsidRDefault="00A75377" w:rsidP="00A75377">
      <w:r>
        <w:t xml:space="preserve">Firma Kurulması ve Çalışma İzni Alınması: Ticaret modeli olarak bölgede şirket kurarak faaliyet göstermek amacıyla firma kuruluşları ve çalışma izinleri hakkında genel bilgiye ulaşmak için </w:t>
      </w:r>
      <w:hyperlink r:id="rId14" w:history="1">
        <w:r w:rsidRPr="00BF42A3">
          <w:rPr>
            <w:rStyle w:val="Kpr"/>
          </w:rPr>
          <w:t>burayı</w:t>
        </w:r>
      </w:hyperlink>
      <w:r>
        <w:t xml:space="preserve"> tıklayınız. </w:t>
      </w:r>
    </w:p>
    <w:p w:rsidR="00C11EC2" w:rsidRDefault="00A75377" w:rsidP="00A75377">
      <w:r>
        <w:t xml:space="preserve">Bölgeden ithalat yapılması: </w:t>
      </w:r>
      <w:proofErr w:type="spellStart"/>
      <w:r>
        <w:t>Katalunya'dan</w:t>
      </w:r>
      <w:proofErr w:type="spellEnd"/>
      <w:r>
        <w:t xml:space="preserve"> Türkiye'ye ithalat konusundaki bilgi talepleri için </w:t>
      </w:r>
      <w:proofErr w:type="spellStart"/>
      <w:r>
        <w:t>Katalunya</w:t>
      </w:r>
      <w:proofErr w:type="spellEnd"/>
      <w:r>
        <w:t xml:space="preserve"> Kalkınma Ajansının (ACC10) İstanbul'da bulunan </w:t>
      </w:r>
      <w:hyperlink r:id="rId15" w:history="1">
        <w:r w:rsidRPr="00BF42A3">
          <w:rPr>
            <w:rStyle w:val="Kpr"/>
          </w:rPr>
          <w:t>temsilciliğinden</w:t>
        </w:r>
      </w:hyperlink>
      <w:r>
        <w:t xml:space="preserve"> veya İspanya'nın Ekonomi ve Ticaret Ataşeliği </w:t>
      </w:r>
      <w:hyperlink r:id="rId16" w:history="1">
        <w:r w:rsidRPr="00BF42A3">
          <w:rPr>
            <w:rStyle w:val="Kpr"/>
          </w:rPr>
          <w:t>Ankara</w:t>
        </w:r>
      </w:hyperlink>
      <w:r>
        <w:t xml:space="preserve"> veya </w:t>
      </w:r>
      <w:hyperlink r:id="rId17" w:history="1">
        <w:r w:rsidRPr="00BF42A3">
          <w:rPr>
            <w:rStyle w:val="Kpr"/>
          </w:rPr>
          <w:t>İstanbul</w:t>
        </w:r>
      </w:hyperlink>
      <w:r>
        <w:t xml:space="preserve"> Ofislerinden bilgi ve yardım temin edilebilmektedir.</w:t>
      </w:r>
    </w:p>
    <w:sectPr w:rsidR="00C11E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AA0"/>
    <w:rsid w:val="001E5532"/>
    <w:rsid w:val="00246AA0"/>
    <w:rsid w:val="00277981"/>
    <w:rsid w:val="006C48CD"/>
    <w:rsid w:val="00A75377"/>
    <w:rsid w:val="00BF42A3"/>
    <w:rsid w:val="00C11E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F4F4A2-B5EC-4B5C-AFD4-42083CF57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F42A3"/>
    <w:rPr>
      <w:color w:val="0563C1" w:themeColor="hyperlink"/>
      <w:u w:val="single"/>
    </w:rPr>
  </w:style>
  <w:style w:type="character" w:styleId="zlenenKpr">
    <w:name w:val="FollowedHyperlink"/>
    <w:basedOn w:val="VarsaylanParagrafYazTipi"/>
    <w:uiPriority w:val="99"/>
    <w:semiHidden/>
    <w:unhideWhenUsed/>
    <w:rsid w:val="00BF42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0BynA0i8udJyWVGlOX0pzNGY1WHM/edit" TargetMode="External"/><Relationship Id="rId13" Type="http://schemas.openxmlformats.org/officeDocument/2006/relationships/hyperlink" Target="https://drive.google.com/file/d/0BynA0i8udJyWVllpZGNDZDYxVHc/view"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drive.google.com/open?id=1PABVpoUZRY1NiM4-bxnWOYr50OzgZSZEhr_c4K01h_Qkt&#246;r" TargetMode="External"/><Relationship Id="rId12" Type="http://schemas.openxmlformats.org/officeDocument/2006/relationships/hyperlink" Target="https://docs.google.com/document/d/1A3OgGeHKN0H6bfK0NrORno1NwjVSBL7WGUFko0OMPyw/edit" TargetMode="External"/><Relationship Id="rId17" Type="http://schemas.openxmlformats.org/officeDocument/2006/relationships/hyperlink" Target="http://www.spainbusiness.gen.tr/icex/cda/controller/PageInvTurco/0,8040,6255629_6256595_6263763_0_-1_TR,00.html" TargetMode="External"/><Relationship Id="rId2" Type="http://schemas.openxmlformats.org/officeDocument/2006/relationships/settings" Target="settings.xml"/><Relationship Id="rId16" Type="http://schemas.openxmlformats.org/officeDocument/2006/relationships/hyperlink" Target="http://www.spainbusiness.gen.tr/icex/cda/controller/PageInvTurco/0,8040,6255629_6256589_6263763_0_-1_TR,00.html" TargetMode="External"/><Relationship Id="rId1" Type="http://schemas.openxmlformats.org/officeDocument/2006/relationships/styles" Target="styles.xml"/><Relationship Id="rId6" Type="http://schemas.openxmlformats.org/officeDocument/2006/relationships/hyperlink" Target="http://ec.europa.eu/taxation_customs/dds2/taric/taric_consultation.jsp?Lang=en&amp;Taric=&amp;MinCharFts=3&amp;EndPub=&amp;MeasText=&amp;Area=&amp;callbackuri=CBU-0&amp;Regulation=&amp;LangDescr=&amp;MeasType=&amp;SimDate=20180110&amp;StartPub=&amp;LastSelectedCode=&amp;OrderNum=&amp;GoodsText=&amp;Level=&amp;Expand=false" TargetMode="External"/><Relationship Id="rId11" Type="http://schemas.openxmlformats.org/officeDocument/2006/relationships/hyperlink" Target="https://docs.google.com/document/d/1uTtiQ2nO-PrvcSKI3CD6ZZL9wkHYDcgBRYypjyjyB_g/edit" TargetMode="External"/><Relationship Id="rId5" Type="http://schemas.openxmlformats.org/officeDocument/2006/relationships/hyperlink" Target="https://docs.google.com/document/d/1bjLMbWCnBky5TgULf96eExCIUR3g0jBsiH_Uw7JkIBU/edit" TargetMode="External"/><Relationship Id="rId15" Type="http://schemas.openxmlformats.org/officeDocument/2006/relationships/hyperlink" Target="http://www.accio.gencat.cat/cat/internacionalitzacio/xarxa-exterior/centres-promocio-negocis/istanbul/" TargetMode="External"/><Relationship Id="rId10" Type="http://schemas.openxmlformats.org/officeDocument/2006/relationships/hyperlink" Target="http://www.idescat.cat/en/economia/comest/" TargetMode="External"/><Relationship Id="rId19" Type="http://schemas.openxmlformats.org/officeDocument/2006/relationships/theme" Target="theme/theme1.xml"/><Relationship Id="rId4" Type="http://schemas.openxmlformats.org/officeDocument/2006/relationships/hyperlink" Target="https://www.tibagroup.com/es/licencia-sanitaria-importacion" TargetMode="External"/><Relationship Id="rId9" Type="http://schemas.openxmlformats.org/officeDocument/2006/relationships/hyperlink" Target="https://drive.google.com/file/d/0BynA0i8udJyWRzJmMjRsaGg4VFE/edit" TargetMode="External"/><Relationship Id="rId14" Type="http://schemas.openxmlformats.org/officeDocument/2006/relationships/hyperlink" Target="https://drive.google.com/file/d/0BynA0i8udJyWajhMVU1DR1dWeTQ/edit"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880</Words>
  <Characters>5017</Characters>
  <Application>Microsoft Office Word</Application>
  <DocSecurity>0</DocSecurity>
  <Lines>41</Lines>
  <Paragraphs>11</Paragraphs>
  <ScaleCrop>false</ScaleCrop>
  <Company/>
  <LinksUpToDate>false</LinksUpToDate>
  <CharactersWithSpaces>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Semra TULUM</dc:creator>
  <cp:keywords/>
  <dc:description/>
  <cp:lastModifiedBy>IKMIB - Burcu Öz</cp:lastModifiedBy>
  <cp:revision>5</cp:revision>
  <dcterms:created xsi:type="dcterms:W3CDTF">2018-07-13T11:54:00Z</dcterms:created>
  <dcterms:modified xsi:type="dcterms:W3CDTF">2018-07-16T09:29:00Z</dcterms:modified>
</cp:coreProperties>
</file>